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71" w:rsidRDefault="008E3571" w:rsidP="008E3571">
      <w:pPr>
        <w:shd w:val="clear" w:color="auto" w:fill="FFFFFF"/>
        <w:spacing w:after="0" w:line="321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</w:pPr>
    </w:p>
    <w:p w:rsidR="008E3571" w:rsidRDefault="008E3571" w:rsidP="008E3571">
      <w:pPr>
        <w:shd w:val="clear" w:color="auto" w:fill="FFFFFF"/>
        <w:spacing w:after="0" w:line="321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</w:pPr>
    </w:p>
    <w:p w:rsidR="008E3571" w:rsidRPr="008E3571" w:rsidRDefault="008E3571" w:rsidP="008E3571">
      <w:pPr>
        <w:shd w:val="clear" w:color="auto" w:fill="FFFFFF"/>
        <w:spacing w:after="0" w:line="321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</w:pP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>A ANTT (Agência Nacional de Transportes Terrestres)</w:t>
      </w:r>
      <w:r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 xml:space="preserve"> publicou, em </w:t>
      </w:r>
      <w:proofErr w:type="gramStart"/>
      <w:r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>4</w:t>
      </w:r>
      <w:proofErr w:type="gramEnd"/>
      <w:r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 xml:space="preserve"> de março</w:t>
      </w: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 xml:space="preserve">, no Diário Oficial da União, o novo cronograma para instalação da TAG, dispositivo de identificação eletrônica, nos veículos de carga cadastrados no RNTRC (Registro Nacional de Transportadores Rodoviários de Cargas). A medida integra o projeto do </w:t>
      </w:r>
      <w:proofErr w:type="spellStart"/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>Siniav</w:t>
      </w:r>
      <w:proofErr w:type="spellEnd"/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 xml:space="preserve"> (Sistema Nacional de Identificação Automática dos Veículos) e é obrigatória.</w:t>
      </w:r>
      <w:r w:rsidRPr="008E3571">
        <w:rPr>
          <w:rFonts w:ascii="Trebuchet MS" w:eastAsia="Times New Roman" w:hAnsi="Trebuchet MS" w:cs="Times New Roman"/>
          <w:color w:val="333333"/>
          <w:sz w:val="23"/>
          <w:lang w:eastAsia="pt-BR"/>
        </w:rPr>
        <w:t> </w:t>
      </w: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br/>
      </w: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br/>
        <w:t xml:space="preserve">Inicialmente, os prazos começariam a contar no dia 1º de março deste ano. Mas, com a nova decisão da ANTT, a identificação eletrônica começará a ser instalada nos veículos a partir de 28 de agosto deste ano. A TAG é uma etiqueta eletrônica implantada nos </w:t>
      </w:r>
      <w:proofErr w:type="spellStart"/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>para-brisas</w:t>
      </w:r>
      <w:proofErr w:type="spellEnd"/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 xml:space="preserve"> dos veículos. Ela permite que seja possível, entre outras coisas, realizar a fiscalização remota do registro do transportador.</w:t>
      </w:r>
      <w:r w:rsidRPr="008E3571">
        <w:rPr>
          <w:rFonts w:ascii="Trebuchet MS" w:eastAsia="Times New Roman" w:hAnsi="Trebuchet MS" w:cs="Times New Roman"/>
          <w:color w:val="333333"/>
          <w:sz w:val="23"/>
          <w:lang w:eastAsia="pt-BR"/>
        </w:rPr>
        <w:t> </w:t>
      </w: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br/>
      </w: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br/>
        <w:t>O cronograma para recadastramento no RNTRC, por sua vez, está mantido.</w:t>
      </w:r>
      <w:r w:rsidRPr="008E3571">
        <w:rPr>
          <w:rFonts w:ascii="Trebuchet MS" w:eastAsia="Times New Roman" w:hAnsi="Trebuchet MS" w:cs="Times New Roman"/>
          <w:color w:val="333333"/>
          <w:sz w:val="23"/>
          <w:lang w:eastAsia="pt-BR"/>
        </w:rPr>
        <w:t> </w:t>
      </w: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br/>
      </w: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br/>
        <w:t>Os procedimentos para operacionalizar a instalação da TAG serão divulgados em outro momento, pela ANTT.</w:t>
      </w: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br/>
      </w: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br/>
        <w:t>Veja o novo calendário para instalação da TAG, pelo final da placa dos veículos:</w:t>
      </w: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br/>
      </w: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br/>
        <w:t>1 – de 28/08/2016 a 06/10/2016 </w:t>
      </w:r>
    </w:p>
    <w:p w:rsidR="008E3571" w:rsidRPr="008E3571" w:rsidRDefault="008E3571" w:rsidP="008E3571">
      <w:pPr>
        <w:shd w:val="clear" w:color="auto" w:fill="FFFFFF"/>
        <w:spacing w:after="0" w:line="321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</w:pP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>2 – 07/10/2016 a 15/11/2016</w:t>
      </w:r>
    </w:p>
    <w:p w:rsidR="008E3571" w:rsidRPr="008E3571" w:rsidRDefault="008E3571" w:rsidP="008E3571">
      <w:pPr>
        <w:shd w:val="clear" w:color="auto" w:fill="FFFFFF"/>
        <w:spacing w:after="0" w:line="321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</w:pP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>3 – 16/11/2016 a 25/12/2016</w:t>
      </w:r>
    </w:p>
    <w:p w:rsidR="008E3571" w:rsidRPr="008E3571" w:rsidRDefault="008E3571" w:rsidP="008E3571">
      <w:pPr>
        <w:shd w:val="clear" w:color="auto" w:fill="FFFFFF"/>
        <w:spacing w:after="0" w:line="321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</w:pP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>4 – 26/12/2016 a 03/02/2017</w:t>
      </w:r>
    </w:p>
    <w:p w:rsidR="008E3571" w:rsidRPr="008E3571" w:rsidRDefault="008E3571" w:rsidP="008E3571">
      <w:pPr>
        <w:shd w:val="clear" w:color="auto" w:fill="FFFFFF"/>
        <w:spacing w:after="0" w:line="321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</w:pP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>5 – 04/02/2017 a 14/03/2017</w:t>
      </w:r>
    </w:p>
    <w:p w:rsidR="008E3571" w:rsidRPr="008E3571" w:rsidRDefault="008E3571" w:rsidP="008E3571">
      <w:pPr>
        <w:shd w:val="clear" w:color="auto" w:fill="FFFFFF"/>
        <w:spacing w:after="0" w:line="321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</w:pP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>6 – 15/03/2017 a 22/04/2017</w:t>
      </w:r>
    </w:p>
    <w:p w:rsidR="008E3571" w:rsidRPr="008E3571" w:rsidRDefault="008E3571" w:rsidP="008E3571">
      <w:pPr>
        <w:shd w:val="clear" w:color="auto" w:fill="FFFFFF"/>
        <w:spacing w:after="0" w:line="321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</w:pP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>7 – 23/04/2017 a 31/05/2017</w:t>
      </w:r>
    </w:p>
    <w:p w:rsidR="008E3571" w:rsidRPr="008E3571" w:rsidRDefault="008E3571" w:rsidP="008E3571">
      <w:pPr>
        <w:shd w:val="clear" w:color="auto" w:fill="FFFFFF"/>
        <w:spacing w:after="0" w:line="321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</w:pP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>8 – 01/06/2017 a 10/07/2017</w:t>
      </w:r>
    </w:p>
    <w:p w:rsidR="008E3571" w:rsidRPr="008E3571" w:rsidRDefault="008E3571" w:rsidP="008E3571">
      <w:pPr>
        <w:shd w:val="clear" w:color="auto" w:fill="FFFFFF"/>
        <w:spacing w:after="0" w:line="321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</w:pP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>9 – 11/07/2017 a 19/08/2017</w:t>
      </w:r>
    </w:p>
    <w:p w:rsidR="008E3571" w:rsidRPr="008E3571" w:rsidRDefault="008E3571" w:rsidP="008E3571">
      <w:pPr>
        <w:shd w:val="clear" w:color="auto" w:fill="FFFFFF"/>
        <w:spacing w:after="0" w:line="321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</w:pP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>0 – 20/08/2017 a 28/09/2017</w:t>
      </w: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br/>
      </w: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br/>
        <w:t>Após 31/12/2016 até 2020:</w:t>
      </w: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br/>
      </w: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br/>
        <w:t>1 e 2 – 28/09/2017 a 28/10/2017</w:t>
      </w:r>
    </w:p>
    <w:p w:rsidR="008E3571" w:rsidRPr="008E3571" w:rsidRDefault="008E3571" w:rsidP="008E3571">
      <w:pPr>
        <w:shd w:val="clear" w:color="auto" w:fill="FFFFFF"/>
        <w:spacing w:after="0" w:line="321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</w:pPr>
      <w:proofErr w:type="gramStart"/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>3</w:t>
      </w:r>
      <w:proofErr w:type="gramEnd"/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 xml:space="preserve"> e 4 – 29/10/2017 a 25/11/2017</w:t>
      </w:r>
    </w:p>
    <w:p w:rsidR="008E3571" w:rsidRPr="008E3571" w:rsidRDefault="008E3571" w:rsidP="008E3571">
      <w:pPr>
        <w:shd w:val="clear" w:color="auto" w:fill="FFFFFF"/>
        <w:spacing w:after="0" w:line="321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</w:pPr>
      <w:proofErr w:type="gramStart"/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>5</w:t>
      </w:r>
      <w:proofErr w:type="gramEnd"/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 xml:space="preserve"> e 6 – 26/11/2017 a 26/12/2017</w:t>
      </w:r>
    </w:p>
    <w:p w:rsidR="008E3571" w:rsidRPr="008E3571" w:rsidRDefault="008E3571" w:rsidP="008E3571">
      <w:pPr>
        <w:shd w:val="clear" w:color="auto" w:fill="FFFFFF"/>
        <w:spacing w:after="0" w:line="321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</w:pPr>
      <w:proofErr w:type="gramStart"/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>7</w:t>
      </w:r>
      <w:proofErr w:type="gramEnd"/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 xml:space="preserve"> e 8 – 27/12/2017 a 25/01/2018</w:t>
      </w:r>
    </w:p>
    <w:p w:rsidR="008E3571" w:rsidRPr="008E3571" w:rsidRDefault="008E3571" w:rsidP="008E3571">
      <w:pPr>
        <w:shd w:val="clear" w:color="auto" w:fill="FFFFFF"/>
        <w:spacing w:after="0" w:line="321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</w:pPr>
      <w:proofErr w:type="gramStart"/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>9</w:t>
      </w:r>
      <w:proofErr w:type="gramEnd"/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t xml:space="preserve"> e 0 – 26/01/2018 a 25/02/2018</w:t>
      </w: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br/>
      </w: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lang w:eastAsia="pt-BR"/>
        </w:rPr>
        <w:br/>
      </w:r>
    </w:p>
    <w:p w:rsidR="00BE0F10" w:rsidRPr="008E3571" w:rsidRDefault="008E3571" w:rsidP="008E3571">
      <w:pPr>
        <w:rPr>
          <w:lang w:val="en-US"/>
        </w:rPr>
      </w:pPr>
      <w:r w:rsidRPr="008E3571">
        <w:rPr>
          <w:rFonts w:ascii="Trebuchet MS" w:eastAsia="Times New Roman" w:hAnsi="Trebuchet MS" w:cs="Times New Roman"/>
          <w:color w:val="333333"/>
          <w:sz w:val="23"/>
          <w:szCs w:val="23"/>
          <w:shd w:val="clear" w:color="auto" w:fill="FFFFFF"/>
          <w:lang w:val="en-US" w:eastAsia="pt-BR"/>
        </w:rPr>
        <w:lastRenderedPageBreak/>
        <w:t>- See more at: http://www.cnt.org.br/Imprensa/Noticia/antt-divulga-novo-calendario-para-instalacao-da-tag-cnt#sthash.zuQ2Uzxe.dpuf</w:t>
      </w:r>
    </w:p>
    <w:sectPr w:rsidR="00BE0F10" w:rsidRPr="008E3571" w:rsidSect="00BE0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3571"/>
    <w:rsid w:val="008E3571"/>
    <w:rsid w:val="00BE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E3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Luiz</cp:lastModifiedBy>
  <cp:revision>1</cp:revision>
  <dcterms:created xsi:type="dcterms:W3CDTF">2016-04-14T21:06:00Z</dcterms:created>
  <dcterms:modified xsi:type="dcterms:W3CDTF">2016-04-14T21:08:00Z</dcterms:modified>
</cp:coreProperties>
</file>