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0D" w:rsidRDefault="0006720D" w:rsidP="00E82AC9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06720D">
        <w:rPr>
          <w:b/>
        </w:rPr>
        <w:t xml:space="preserve">PROCEDIMENTOS </w:t>
      </w:r>
      <w:r w:rsidR="00177F86">
        <w:rPr>
          <w:b/>
        </w:rPr>
        <w:t>PARA</w:t>
      </w:r>
      <w:r w:rsidRPr="0006720D">
        <w:rPr>
          <w:b/>
        </w:rPr>
        <w:t xml:space="preserve"> </w:t>
      </w:r>
      <w:r w:rsidR="003E7994">
        <w:rPr>
          <w:b/>
        </w:rPr>
        <w:t>EMISSÃO</w:t>
      </w:r>
      <w:r w:rsidRPr="0006720D">
        <w:rPr>
          <w:b/>
        </w:rPr>
        <w:t xml:space="preserve"> DO CERTIFICADO DE REGULARIDADE</w:t>
      </w:r>
    </w:p>
    <w:p w:rsidR="006E7E0D" w:rsidRDefault="0006720D" w:rsidP="00E82AC9">
      <w:pPr>
        <w:spacing w:after="0" w:line="240" w:lineRule="auto"/>
        <w:jc w:val="center"/>
        <w:rPr>
          <w:b/>
        </w:rPr>
      </w:pPr>
      <w:r>
        <w:rPr>
          <w:b/>
        </w:rPr>
        <w:t>PREVISTO NA CL</w:t>
      </w:r>
      <w:r w:rsidR="00951B14">
        <w:rPr>
          <w:b/>
        </w:rPr>
        <w:t>Á</w:t>
      </w:r>
      <w:r>
        <w:rPr>
          <w:b/>
        </w:rPr>
        <w:t xml:space="preserve">USULA </w:t>
      </w:r>
      <w:r w:rsidR="006E7E0D">
        <w:rPr>
          <w:b/>
        </w:rPr>
        <w:t>31</w:t>
      </w:r>
      <w:r w:rsidR="00B15C33">
        <w:rPr>
          <w:b/>
        </w:rPr>
        <w:t>ª</w:t>
      </w:r>
      <w:r>
        <w:rPr>
          <w:b/>
        </w:rPr>
        <w:t xml:space="preserve"> DA CONVENÇÃO COLETIVA 201</w:t>
      </w:r>
      <w:r w:rsidR="006E7E0D">
        <w:rPr>
          <w:b/>
        </w:rPr>
        <w:t>9</w:t>
      </w:r>
      <w:r>
        <w:rPr>
          <w:b/>
        </w:rPr>
        <w:t>/20</w:t>
      </w:r>
      <w:r w:rsidR="006E7E0D">
        <w:rPr>
          <w:b/>
        </w:rPr>
        <w:t>20</w:t>
      </w:r>
    </w:p>
    <w:p w:rsidR="0006720D" w:rsidRPr="0006720D" w:rsidRDefault="0006720D" w:rsidP="00E82AC9">
      <w:pPr>
        <w:spacing w:after="0" w:line="240" w:lineRule="auto"/>
        <w:jc w:val="center"/>
        <w:rPr>
          <w:b/>
        </w:rPr>
      </w:pPr>
    </w:p>
    <w:p w:rsidR="0006720D" w:rsidRDefault="0006720D" w:rsidP="00E82AC9">
      <w:pPr>
        <w:spacing w:after="0" w:line="240" w:lineRule="auto"/>
      </w:pPr>
    </w:p>
    <w:p w:rsidR="00B15C33" w:rsidRDefault="00B15C33" w:rsidP="003E7994">
      <w:pPr>
        <w:spacing w:after="0" w:line="240" w:lineRule="auto"/>
        <w:jc w:val="both"/>
      </w:pPr>
      <w:r>
        <w:t>Nos termos da Constituição Federal, artigo 7º, XIII</w:t>
      </w:r>
      <w:r w:rsidR="003E7994">
        <w:t xml:space="preserve"> e</w:t>
      </w:r>
      <w:r w:rsidR="00E82AC9">
        <w:t xml:space="preserve"> </w:t>
      </w:r>
      <w:r w:rsidR="003E7994">
        <w:t>Art. 611-A da CLT, além das Leis 10.101/00 e 12.790/13</w:t>
      </w:r>
      <w:r>
        <w:t xml:space="preserve">, </w:t>
      </w:r>
      <w:r w:rsidRPr="00E82AC9">
        <w:rPr>
          <w:b/>
          <w:u w:val="single"/>
        </w:rPr>
        <w:t>somente</w:t>
      </w:r>
      <w:r>
        <w:t xml:space="preserve"> mediante </w:t>
      </w:r>
      <w:r w:rsidR="006762DC">
        <w:t>“</w:t>
      </w:r>
      <w:r>
        <w:t>CERTIFICADO DE REGULARIDADE</w:t>
      </w:r>
      <w:r w:rsidR="006762DC">
        <w:t>”</w:t>
      </w:r>
      <w:r>
        <w:t xml:space="preserve"> </w:t>
      </w:r>
      <w:r w:rsidR="003E7994">
        <w:t xml:space="preserve">(Cláusula </w:t>
      </w:r>
      <w:r w:rsidR="006E7E0D">
        <w:t>31</w:t>
      </w:r>
      <w:r w:rsidR="003E7994">
        <w:t>ª da CCT</w:t>
      </w:r>
      <w:r w:rsidR="00AD2D96">
        <w:t>), as</w:t>
      </w:r>
      <w:r>
        <w:t xml:space="preserve"> empresas poderão:</w:t>
      </w:r>
    </w:p>
    <w:p w:rsidR="00E82AC9" w:rsidRDefault="00E82AC9" w:rsidP="00AD2F36">
      <w:pPr>
        <w:spacing w:after="0" w:line="240" w:lineRule="auto"/>
      </w:pPr>
    </w:p>
    <w:p w:rsidR="00B15C33" w:rsidRDefault="00B15C33" w:rsidP="00AD2F36">
      <w:pPr>
        <w:spacing w:after="0" w:line="240" w:lineRule="auto"/>
      </w:pPr>
      <w:r>
        <w:t xml:space="preserve">1) </w:t>
      </w:r>
      <w:r w:rsidR="006E7E0D">
        <w:t xml:space="preserve">usufruir dos benefícios da cláusula </w:t>
      </w:r>
      <w:r w:rsidR="00FC6A78">
        <w:t>28</w:t>
      </w:r>
      <w:r w:rsidR="006E7E0D">
        <w:t>ª</w:t>
      </w:r>
    </w:p>
    <w:p w:rsidR="006E7E0D" w:rsidRDefault="00B15C33" w:rsidP="00AD2F36">
      <w:pPr>
        <w:spacing w:after="0" w:line="240" w:lineRule="auto"/>
      </w:pPr>
      <w:r>
        <w:t xml:space="preserve">2) </w:t>
      </w:r>
      <w:r w:rsidR="006E7E0D">
        <w:t xml:space="preserve">usufruir dos benefícios da </w:t>
      </w:r>
      <w:r w:rsidR="00AD491C">
        <w:t>cláusula</w:t>
      </w:r>
      <w:r w:rsidR="006E7E0D">
        <w:t xml:space="preserve"> </w:t>
      </w:r>
      <w:r w:rsidR="00FC6A78">
        <w:t>29</w:t>
      </w:r>
      <w:r w:rsidR="006E7E0D">
        <w:t>ª</w:t>
      </w:r>
    </w:p>
    <w:p w:rsidR="00E82AC9" w:rsidRDefault="00E82AC9" w:rsidP="00AD2F36">
      <w:pPr>
        <w:spacing w:after="0" w:line="240" w:lineRule="auto"/>
      </w:pPr>
    </w:p>
    <w:p w:rsidR="00E82AC9" w:rsidRDefault="003E7994" w:rsidP="00AD2F36">
      <w:pPr>
        <w:spacing w:after="0" w:line="240" w:lineRule="auto"/>
      </w:pPr>
      <w:r>
        <w:t>O descumprimento ensejará nas penalidades previstas na</w:t>
      </w:r>
      <w:r w:rsidR="00AD491C">
        <w:t>s</w:t>
      </w:r>
      <w:r>
        <w:t xml:space="preserve"> Cláusul</w:t>
      </w:r>
      <w:r w:rsidR="00AD491C">
        <w:t>as</w:t>
      </w:r>
      <w:r>
        <w:t xml:space="preserve"> </w:t>
      </w:r>
      <w:r w:rsidR="00FC6A78">
        <w:t>32</w:t>
      </w:r>
      <w:r>
        <w:t>ª</w:t>
      </w:r>
      <w:r w:rsidR="00AD491C">
        <w:t xml:space="preserve"> e 31ª</w:t>
      </w:r>
      <w:r>
        <w:t xml:space="preserve"> da CCT.</w:t>
      </w:r>
    </w:p>
    <w:p w:rsidR="00AD2F36" w:rsidRDefault="00AD2F36" w:rsidP="00AD2F36">
      <w:pPr>
        <w:spacing w:after="0" w:line="240" w:lineRule="auto"/>
      </w:pPr>
    </w:p>
    <w:p w:rsidR="003E7994" w:rsidRDefault="003E7994" w:rsidP="00AD2F36">
      <w:pPr>
        <w:spacing w:after="0" w:line="240" w:lineRule="auto"/>
        <w:rPr>
          <w:b/>
        </w:rPr>
      </w:pPr>
      <w:r w:rsidRPr="00177F86">
        <w:rPr>
          <w:b/>
        </w:rPr>
        <w:t xml:space="preserve">PARA OBTER O </w:t>
      </w:r>
      <w:r w:rsidR="006762DC">
        <w:rPr>
          <w:b/>
        </w:rPr>
        <w:t>“</w:t>
      </w:r>
      <w:r w:rsidRPr="00177F86">
        <w:rPr>
          <w:b/>
        </w:rPr>
        <w:t>CERTIFICADO DE REGULARIDADE</w:t>
      </w:r>
      <w:r w:rsidR="006762DC">
        <w:rPr>
          <w:b/>
        </w:rPr>
        <w:t>”</w:t>
      </w:r>
      <w:r w:rsidRPr="00177F86">
        <w:rPr>
          <w:b/>
        </w:rPr>
        <w:t xml:space="preserve"> A EMPRESA</w:t>
      </w:r>
      <w:r w:rsidR="006762DC">
        <w:rPr>
          <w:b/>
        </w:rPr>
        <w:t xml:space="preserve"> INTERESSADA</w:t>
      </w:r>
      <w:r w:rsidRPr="00177F86">
        <w:rPr>
          <w:b/>
        </w:rPr>
        <w:t xml:space="preserve"> DEVER</w:t>
      </w:r>
      <w:r w:rsidR="006762DC">
        <w:rPr>
          <w:b/>
        </w:rPr>
        <w:t>Á</w:t>
      </w:r>
      <w:r w:rsidRPr="00177F86">
        <w:rPr>
          <w:b/>
        </w:rPr>
        <w:t>:</w:t>
      </w:r>
    </w:p>
    <w:p w:rsidR="00AD2F36" w:rsidRPr="00177F86" w:rsidRDefault="00AD2F36" w:rsidP="00AD2F36">
      <w:pPr>
        <w:spacing w:after="0" w:line="240" w:lineRule="auto"/>
        <w:rPr>
          <w:b/>
        </w:rPr>
      </w:pPr>
    </w:p>
    <w:p w:rsidR="00357628" w:rsidRDefault="00357628" w:rsidP="00AD2F36">
      <w:pPr>
        <w:spacing w:after="0" w:line="240" w:lineRule="auto"/>
      </w:pPr>
      <w:r w:rsidRPr="00D43370">
        <w:rPr>
          <w:b/>
        </w:rPr>
        <w:t>a)</w:t>
      </w:r>
      <w:r>
        <w:t xml:space="preserve"> </w:t>
      </w:r>
      <w:r w:rsidR="00D97D86">
        <w:t>a</w:t>
      </w:r>
      <w:r>
        <w:t xml:space="preserve">presentar </w:t>
      </w:r>
      <w:r w:rsidR="00AD2F36">
        <w:t xml:space="preserve">junto ao Sindicato </w:t>
      </w:r>
      <w:r w:rsidR="00AD491C">
        <w:t>Patronal</w:t>
      </w:r>
      <w:r w:rsidR="00AD2F36">
        <w:t xml:space="preserve"> um </w:t>
      </w:r>
      <w:r>
        <w:t xml:space="preserve">“Requerimento” </w:t>
      </w:r>
      <w:r w:rsidR="00AD2F36">
        <w:t>para</w:t>
      </w:r>
      <w:r w:rsidR="00D97D86">
        <w:t xml:space="preserve"> emissão de</w:t>
      </w:r>
      <w:r>
        <w:t xml:space="preserve"> Certificado de Regularidade</w:t>
      </w:r>
      <w:r w:rsidR="00AD491C">
        <w:t>, com cópia para o laboral</w:t>
      </w:r>
      <w:r>
        <w:t>.</w:t>
      </w:r>
    </w:p>
    <w:p w:rsidR="00177F86" w:rsidRDefault="00357628" w:rsidP="00AD2F36">
      <w:pPr>
        <w:spacing w:after="0" w:line="240" w:lineRule="auto"/>
      </w:pPr>
      <w:r w:rsidRPr="00D43370">
        <w:rPr>
          <w:b/>
        </w:rPr>
        <w:t>b</w:t>
      </w:r>
      <w:r w:rsidR="00177F86" w:rsidRPr="00D43370">
        <w:rPr>
          <w:b/>
        </w:rPr>
        <w:t>)</w:t>
      </w:r>
      <w:r w:rsidR="00177F86">
        <w:t xml:space="preserve"> estar adimplente com suas obrigações perante o Sindicato Patronal (</w:t>
      </w:r>
      <w:r w:rsidR="00AD491C">
        <w:t>Contribuição Negocial Patronal</w:t>
      </w:r>
      <w:r w:rsidR="00177F86">
        <w:t xml:space="preserve">, Cláusula </w:t>
      </w:r>
      <w:r w:rsidR="00FC6A78">
        <w:t>14</w:t>
      </w:r>
      <w:r w:rsidR="00177F86">
        <w:t>ª).</w:t>
      </w:r>
    </w:p>
    <w:p w:rsidR="00177F86" w:rsidRDefault="00357628" w:rsidP="00AD2F36">
      <w:pPr>
        <w:spacing w:after="0" w:line="240" w:lineRule="auto"/>
      </w:pPr>
      <w:r w:rsidRPr="00D43370">
        <w:rPr>
          <w:b/>
        </w:rPr>
        <w:t>c</w:t>
      </w:r>
      <w:r w:rsidR="00177F86" w:rsidRPr="00D43370">
        <w:rPr>
          <w:b/>
        </w:rPr>
        <w:t>)</w:t>
      </w:r>
      <w:r w:rsidR="00177F86">
        <w:t xml:space="preserve"> estar adimplente com suas obrigações perante o Sindicato Laboral (Contribuição Assistencial, Cláusula </w:t>
      </w:r>
      <w:r w:rsidR="00FC6A78">
        <w:t>15</w:t>
      </w:r>
      <w:r w:rsidR="00177F86">
        <w:t>ª).</w:t>
      </w:r>
    </w:p>
    <w:p w:rsidR="00FC6A78" w:rsidRDefault="00FC6A78" w:rsidP="00AD2F36">
      <w:pPr>
        <w:spacing w:after="0" w:line="240" w:lineRule="auto"/>
      </w:pPr>
      <w:r w:rsidRPr="00FC6A78">
        <w:rPr>
          <w:b/>
        </w:rPr>
        <w:t>d</w:t>
      </w:r>
      <w:r>
        <w:t>) validade do certificado 01/01/2020 à 30/09/2020.</w:t>
      </w:r>
    </w:p>
    <w:p w:rsidR="00357628" w:rsidRDefault="00357628" w:rsidP="00AD2F36">
      <w:pPr>
        <w:spacing w:after="0" w:line="240" w:lineRule="auto"/>
        <w:jc w:val="both"/>
      </w:pPr>
    </w:p>
    <w:p w:rsidR="00FC6A78" w:rsidRDefault="00357628" w:rsidP="00AD2F36">
      <w:pPr>
        <w:spacing w:after="0" w:line="240" w:lineRule="auto"/>
        <w:jc w:val="both"/>
      </w:pPr>
      <w:r w:rsidRPr="00D43370">
        <w:rPr>
          <w:u w:val="single"/>
        </w:rPr>
        <w:t xml:space="preserve">Quanto ao “Requerimento” </w:t>
      </w:r>
      <w:r w:rsidR="00D97D86">
        <w:rPr>
          <w:u w:val="single"/>
        </w:rPr>
        <w:t xml:space="preserve">para emissão </w:t>
      </w:r>
      <w:r w:rsidRPr="00D43370">
        <w:rPr>
          <w:u w:val="single"/>
        </w:rPr>
        <w:t xml:space="preserve">de Certificado de </w:t>
      </w:r>
      <w:r w:rsidR="00FC6A78" w:rsidRPr="00D43370">
        <w:rPr>
          <w:u w:val="single"/>
        </w:rPr>
        <w:t>Regularidade</w:t>
      </w:r>
      <w:r w:rsidR="00FC6A78">
        <w:t>:</w:t>
      </w:r>
      <w:r>
        <w:t xml:space="preserve"> </w:t>
      </w:r>
    </w:p>
    <w:p w:rsidR="00D97D86" w:rsidRDefault="00FC6A78" w:rsidP="00AD2F36">
      <w:pPr>
        <w:spacing w:after="0" w:line="240" w:lineRule="auto"/>
        <w:jc w:val="both"/>
      </w:pPr>
      <w:r w:rsidRPr="00FC6A78">
        <w:rPr>
          <w:b/>
        </w:rPr>
        <w:t>a)</w:t>
      </w:r>
      <w:r>
        <w:t xml:space="preserve"> </w:t>
      </w:r>
      <w:r w:rsidR="00357628">
        <w:t>trata-se de simples manifestação vontade da empresa para emissão do Certificado, que poderá ser enviad</w:t>
      </w:r>
      <w:r w:rsidR="00EA1C1E">
        <w:t>a</w:t>
      </w:r>
      <w:r w:rsidR="00357628">
        <w:t xml:space="preserve"> por </w:t>
      </w:r>
      <w:r w:rsidR="00AD491C">
        <w:t>e-mail</w:t>
      </w:r>
      <w:r w:rsidR="00D97D86">
        <w:t xml:space="preserve"> em arquivo PDF</w:t>
      </w:r>
      <w:r w:rsidR="00357628">
        <w:t xml:space="preserve"> (</w:t>
      </w:r>
      <w:hyperlink r:id="rId6" w:history="1">
        <w:r w:rsidR="00AD491C" w:rsidRPr="00F8039D">
          <w:rPr>
            <w:rStyle w:val="Hyperlink"/>
          </w:rPr>
          <w:t>setracajo@setracajo.com.br</w:t>
        </w:r>
      </w:hyperlink>
      <w:r w:rsidR="00AD491C">
        <w:t xml:space="preserve">) </w:t>
      </w:r>
      <w:r w:rsidR="00357628">
        <w:t>ou protocolizad</w:t>
      </w:r>
      <w:r w:rsidR="00EA1C1E">
        <w:t>a</w:t>
      </w:r>
      <w:r w:rsidR="00357628">
        <w:t xml:space="preserve"> na sede </w:t>
      </w:r>
      <w:r w:rsidR="00AD2F36">
        <w:t>do Sindicato</w:t>
      </w:r>
      <w:r w:rsidR="00357628" w:rsidRPr="00357628">
        <w:t>, contendo:</w:t>
      </w:r>
    </w:p>
    <w:p w:rsidR="00D97D86" w:rsidRDefault="00D97D86" w:rsidP="00AD2F36">
      <w:pPr>
        <w:spacing w:after="0" w:line="240" w:lineRule="auto"/>
        <w:jc w:val="both"/>
      </w:pPr>
    </w:p>
    <w:p w:rsidR="00D97D86" w:rsidRDefault="00AD2F36" w:rsidP="00AD2F36">
      <w:pPr>
        <w:spacing w:after="0" w:line="240" w:lineRule="auto"/>
        <w:jc w:val="both"/>
      </w:pPr>
      <w:r w:rsidRPr="00D97D86">
        <w:rPr>
          <w:b/>
        </w:rPr>
        <w:t>I –</w:t>
      </w:r>
      <w:proofErr w:type="gramStart"/>
      <w:r>
        <w:t xml:space="preserve">  </w:t>
      </w:r>
      <w:proofErr w:type="gramEnd"/>
      <w:r>
        <w:t>Dados Cadastrais</w:t>
      </w:r>
      <w:r w:rsidR="00D97D86">
        <w:t xml:space="preserve"> da empresa</w:t>
      </w:r>
      <w:r>
        <w:t>, conforme Cláusula 3</w:t>
      </w:r>
      <w:r w:rsidR="00AD491C">
        <w:t>1</w:t>
      </w:r>
      <w:r>
        <w:t xml:space="preserve">ª da CCT; </w:t>
      </w:r>
    </w:p>
    <w:p w:rsidR="00D97D86" w:rsidRDefault="00AD2F36" w:rsidP="00AD2F36">
      <w:pPr>
        <w:spacing w:after="0" w:line="240" w:lineRule="auto"/>
        <w:jc w:val="both"/>
      </w:pPr>
      <w:r w:rsidRPr="00D97D86">
        <w:rPr>
          <w:b/>
        </w:rPr>
        <w:t>II –</w:t>
      </w:r>
      <w:r>
        <w:t xml:space="preserve"> Pedido expresso de emissão de Certificado de Regularidade</w:t>
      </w:r>
      <w:r w:rsidR="00E11FE0">
        <w:t>, indicando qual(</w:t>
      </w:r>
      <w:proofErr w:type="spellStart"/>
      <w:r w:rsidR="00E11FE0">
        <w:t>is</w:t>
      </w:r>
      <w:proofErr w:type="spellEnd"/>
      <w:r w:rsidR="00E11FE0">
        <w:t>) Cláusula(s) da CCT pretende fazer uso (</w:t>
      </w:r>
      <w:r w:rsidR="00FC6A78">
        <w:t>28</w:t>
      </w:r>
      <w:r w:rsidR="00E11FE0">
        <w:t>ª</w:t>
      </w:r>
      <w:r w:rsidR="00AD491C">
        <w:t xml:space="preserve"> </w:t>
      </w:r>
      <w:r w:rsidR="00FC6A78">
        <w:t>ou/e</w:t>
      </w:r>
      <w:r w:rsidR="00E11FE0">
        <w:t xml:space="preserve"> 2</w:t>
      </w:r>
      <w:r w:rsidR="00FC6A78">
        <w:t>9</w:t>
      </w:r>
      <w:r w:rsidR="00E11FE0">
        <w:t>ª)</w:t>
      </w:r>
      <w:r>
        <w:t xml:space="preserve">; </w:t>
      </w:r>
    </w:p>
    <w:p w:rsidR="00AD2F36" w:rsidRDefault="00AD2F36" w:rsidP="00AD2F36">
      <w:pPr>
        <w:spacing w:after="0" w:line="240" w:lineRule="auto"/>
        <w:jc w:val="both"/>
      </w:pPr>
      <w:r w:rsidRPr="00D97D86">
        <w:rPr>
          <w:b/>
        </w:rPr>
        <w:t>III -</w:t>
      </w:r>
      <w:r>
        <w:t xml:space="preserve"> Assinatura</w:t>
      </w:r>
      <w:r w:rsidRPr="00357628">
        <w:t xml:space="preserve"> pelo representante legal</w:t>
      </w:r>
      <w:r>
        <w:t xml:space="preserve"> da empresa e data</w:t>
      </w:r>
      <w:r w:rsidR="001D7E34">
        <w:t>.</w:t>
      </w:r>
    </w:p>
    <w:p w:rsidR="00AD2F36" w:rsidRDefault="00AD2F36" w:rsidP="00AD2F36">
      <w:pPr>
        <w:spacing w:after="0" w:line="240" w:lineRule="auto"/>
        <w:jc w:val="both"/>
      </w:pPr>
    </w:p>
    <w:p w:rsidR="00FC6A78" w:rsidRDefault="001D7E34" w:rsidP="00AD2F36">
      <w:pPr>
        <w:spacing w:after="0" w:line="240" w:lineRule="auto"/>
        <w:jc w:val="both"/>
        <w:rPr>
          <w:u w:val="single"/>
        </w:rPr>
      </w:pPr>
      <w:r w:rsidRPr="00D43370">
        <w:rPr>
          <w:u w:val="single"/>
        </w:rPr>
        <w:t>Quanto a adimplência perante o Sindicato Patronal</w:t>
      </w:r>
    </w:p>
    <w:p w:rsidR="00AD2F36" w:rsidRDefault="001D7E34" w:rsidP="00AD2F36">
      <w:pPr>
        <w:spacing w:after="0" w:line="240" w:lineRule="auto"/>
        <w:jc w:val="both"/>
      </w:pPr>
      <w:r w:rsidRPr="00D43370">
        <w:rPr>
          <w:b/>
        </w:rPr>
        <w:t>(b):</w:t>
      </w:r>
      <w:r>
        <w:t xml:space="preserve"> A verificação será realizada pelo Sindicato </w:t>
      </w:r>
      <w:r w:rsidR="00AD491C">
        <w:t>através de seu sistema próprio</w:t>
      </w:r>
      <w:r>
        <w:t>.</w:t>
      </w:r>
    </w:p>
    <w:p w:rsidR="001D7E34" w:rsidRDefault="001D7E34" w:rsidP="00AD2F36">
      <w:pPr>
        <w:spacing w:after="0" w:line="240" w:lineRule="auto"/>
        <w:jc w:val="both"/>
      </w:pPr>
    </w:p>
    <w:p w:rsidR="00FC6A78" w:rsidRDefault="001D7E34" w:rsidP="001D7E34">
      <w:pPr>
        <w:spacing w:after="0" w:line="240" w:lineRule="auto"/>
        <w:jc w:val="both"/>
        <w:rPr>
          <w:u w:val="single"/>
        </w:rPr>
      </w:pPr>
      <w:r w:rsidRPr="00D43370">
        <w:rPr>
          <w:u w:val="single"/>
        </w:rPr>
        <w:t>Quanto a adimplência perante o Sindicato Laboral</w:t>
      </w:r>
    </w:p>
    <w:p w:rsidR="001D7E34" w:rsidRDefault="001D7E34" w:rsidP="001D7E34">
      <w:pPr>
        <w:spacing w:after="0" w:line="240" w:lineRule="auto"/>
        <w:jc w:val="both"/>
      </w:pPr>
      <w:r w:rsidRPr="00D43370">
        <w:rPr>
          <w:b/>
        </w:rPr>
        <w:t>(c):</w:t>
      </w:r>
      <w:r>
        <w:t xml:space="preserve"> A verificação que será realizada pelo Sindicato Laboral através de sistema próprio. Em havendo divergência, o ônus para comprovação da adimplência será da empresa.</w:t>
      </w:r>
    </w:p>
    <w:p w:rsidR="00357628" w:rsidRDefault="00357628" w:rsidP="00AD2F36">
      <w:pPr>
        <w:spacing w:after="0" w:line="240" w:lineRule="auto"/>
        <w:jc w:val="both"/>
      </w:pPr>
    </w:p>
    <w:p w:rsidR="00AD491C" w:rsidRDefault="00AD491C" w:rsidP="00AD2F36">
      <w:pPr>
        <w:spacing w:after="0" w:line="240" w:lineRule="auto"/>
        <w:jc w:val="both"/>
      </w:pPr>
      <w:r>
        <w:t xml:space="preserve">Estando em dia com as suas obrigações </w:t>
      </w:r>
      <w:r w:rsidR="00420FA0">
        <w:t>perante</w:t>
      </w:r>
      <w:r>
        <w:t xml:space="preserve"> o Sindicato </w:t>
      </w:r>
      <w:r w:rsidR="00420FA0">
        <w:t>Patronal</w:t>
      </w:r>
      <w:r>
        <w:t>, o mesmo fornece</w:t>
      </w:r>
      <w:r w:rsidR="00420FA0">
        <w:t>rá</w:t>
      </w:r>
      <w:r>
        <w:t xml:space="preserve"> o CERTIFICADO DE REGULARIZAÇÃO, para que a empresa compareça junto ao Sindicato LABORAL, para</w:t>
      </w:r>
      <w:r w:rsidR="00420FA0">
        <w:t>,</w:t>
      </w:r>
      <w:r>
        <w:t xml:space="preserve"> caso esteja em dia com aquela enti</w:t>
      </w:r>
      <w:r w:rsidR="00420FA0">
        <w:t>d</w:t>
      </w:r>
      <w:r>
        <w:t>ade</w:t>
      </w:r>
      <w:r w:rsidR="00AA26BE">
        <w:t>,</w:t>
      </w:r>
      <w:r>
        <w:t xml:space="preserve"> obtenha a assinatura da</w:t>
      </w:r>
      <w:r w:rsidR="00001355">
        <w:t xml:space="preserve"> mesma</w:t>
      </w:r>
      <w:r>
        <w:t xml:space="preserve"> no </w:t>
      </w:r>
      <w:r w:rsidR="00001355">
        <w:t>CERTIFICADO</w:t>
      </w:r>
      <w:r>
        <w:t xml:space="preserve"> DE REGULARIZAÇÂO.</w:t>
      </w:r>
    </w:p>
    <w:p w:rsidR="00420FA0" w:rsidRDefault="00420FA0" w:rsidP="00AD2F36">
      <w:pPr>
        <w:spacing w:after="0" w:line="240" w:lineRule="auto"/>
        <w:jc w:val="both"/>
      </w:pPr>
    </w:p>
    <w:p w:rsidR="00420FA0" w:rsidRDefault="00420FA0" w:rsidP="00AD2F36">
      <w:pPr>
        <w:spacing w:after="0" w:line="240" w:lineRule="auto"/>
        <w:jc w:val="both"/>
      </w:pPr>
      <w:r>
        <w:t xml:space="preserve">OBS: FICA </w:t>
      </w:r>
      <w:r w:rsidR="00FC6A78">
        <w:t>ESTABELECIDO</w:t>
      </w:r>
      <w:r>
        <w:t xml:space="preserve"> QUE O CERTIFICADO DE REGULARIZAÇÃO SOMENTE TERÁ VALIDADE COM A ASSINATURA DE AMBAS AS ENTIDADES.</w:t>
      </w:r>
    </w:p>
    <w:p w:rsidR="00CD7B4F" w:rsidRDefault="00CD7B4F"/>
    <w:p w:rsidR="00CD7B4F" w:rsidRDefault="00CD7B4F"/>
    <w:p w:rsidR="008F2484" w:rsidRDefault="008F2484"/>
    <w:p w:rsidR="00FF45B8" w:rsidRDefault="00FF45B8"/>
    <w:sectPr w:rsidR="00FF45B8" w:rsidSect="00E82AC9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74F22"/>
    <w:multiLevelType w:val="hybridMultilevel"/>
    <w:tmpl w:val="0494FA4C"/>
    <w:lvl w:ilvl="0" w:tplc="E5A21B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E5A21B28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0D"/>
    <w:rsid w:val="00001355"/>
    <w:rsid w:val="0006720D"/>
    <w:rsid w:val="000878E3"/>
    <w:rsid w:val="00177F86"/>
    <w:rsid w:val="001D7E34"/>
    <w:rsid w:val="002B3D67"/>
    <w:rsid w:val="00357628"/>
    <w:rsid w:val="00370E77"/>
    <w:rsid w:val="003E7994"/>
    <w:rsid w:val="00420FA0"/>
    <w:rsid w:val="00437D40"/>
    <w:rsid w:val="00475CB8"/>
    <w:rsid w:val="005D66A1"/>
    <w:rsid w:val="006762DC"/>
    <w:rsid w:val="00693B73"/>
    <w:rsid w:val="006E7E0D"/>
    <w:rsid w:val="0072704F"/>
    <w:rsid w:val="00752433"/>
    <w:rsid w:val="00787289"/>
    <w:rsid w:val="00793401"/>
    <w:rsid w:val="00812A09"/>
    <w:rsid w:val="0084120D"/>
    <w:rsid w:val="008F2484"/>
    <w:rsid w:val="00951B14"/>
    <w:rsid w:val="00961D89"/>
    <w:rsid w:val="00972063"/>
    <w:rsid w:val="009B6391"/>
    <w:rsid w:val="00AA26BE"/>
    <w:rsid w:val="00AD2D96"/>
    <w:rsid w:val="00AD2F36"/>
    <w:rsid w:val="00AD491C"/>
    <w:rsid w:val="00B15C33"/>
    <w:rsid w:val="00C22D93"/>
    <w:rsid w:val="00C554FB"/>
    <w:rsid w:val="00C77EF1"/>
    <w:rsid w:val="00CD7B4F"/>
    <w:rsid w:val="00CD7C8A"/>
    <w:rsid w:val="00D43370"/>
    <w:rsid w:val="00D75E6C"/>
    <w:rsid w:val="00D97D86"/>
    <w:rsid w:val="00DA7295"/>
    <w:rsid w:val="00DB284C"/>
    <w:rsid w:val="00E11FE0"/>
    <w:rsid w:val="00E55261"/>
    <w:rsid w:val="00E82AC9"/>
    <w:rsid w:val="00EA1C1E"/>
    <w:rsid w:val="00EF2456"/>
    <w:rsid w:val="00FB4987"/>
    <w:rsid w:val="00FC6A78"/>
    <w:rsid w:val="00FD61A3"/>
    <w:rsid w:val="00FF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20D"/>
  </w:style>
  <w:style w:type="paragraph" w:styleId="Ttulo1">
    <w:name w:val="heading 1"/>
    <w:basedOn w:val="Normal"/>
    <w:next w:val="Normal"/>
    <w:link w:val="Ttulo1Char"/>
    <w:uiPriority w:val="9"/>
    <w:qFormat/>
    <w:rsid w:val="00DA7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AD2F36"/>
    <w:rPr>
      <w:b/>
      <w:bCs/>
    </w:rPr>
  </w:style>
  <w:style w:type="character" w:styleId="nfase">
    <w:name w:val="Emphasis"/>
    <w:uiPriority w:val="20"/>
    <w:qFormat/>
    <w:rsid w:val="00AD2F36"/>
    <w:rPr>
      <w:i/>
      <w:iCs/>
    </w:rPr>
  </w:style>
  <w:style w:type="character" w:styleId="Hyperlink">
    <w:name w:val="Hyperlink"/>
    <w:basedOn w:val="Fontepargpadro"/>
    <w:uiPriority w:val="99"/>
    <w:unhideWhenUsed/>
    <w:rsid w:val="0078728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8728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C6A7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A729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20D"/>
  </w:style>
  <w:style w:type="paragraph" w:styleId="Ttulo1">
    <w:name w:val="heading 1"/>
    <w:basedOn w:val="Normal"/>
    <w:next w:val="Normal"/>
    <w:link w:val="Ttulo1Char"/>
    <w:uiPriority w:val="9"/>
    <w:qFormat/>
    <w:rsid w:val="00DA7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AD2F36"/>
    <w:rPr>
      <w:b/>
      <w:bCs/>
    </w:rPr>
  </w:style>
  <w:style w:type="character" w:styleId="nfase">
    <w:name w:val="Emphasis"/>
    <w:uiPriority w:val="20"/>
    <w:qFormat/>
    <w:rsid w:val="00AD2F36"/>
    <w:rPr>
      <w:i/>
      <w:iCs/>
    </w:rPr>
  </w:style>
  <w:style w:type="character" w:styleId="Hyperlink">
    <w:name w:val="Hyperlink"/>
    <w:basedOn w:val="Fontepargpadro"/>
    <w:uiPriority w:val="99"/>
    <w:unhideWhenUsed/>
    <w:rsid w:val="0078728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8728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C6A7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A729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tracajo@setracajo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Toccillo</dc:creator>
  <cp:lastModifiedBy>Usuário do Windows</cp:lastModifiedBy>
  <cp:revision>2</cp:revision>
  <cp:lastPrinted>2019-10-23T19:07:00Z</cp:lastPrinted>
  <dcterms:created xsi:type="dcterms:W3CDTF">2019-11-13T16:59:00Z</dcterms:created>
  <dcterms:modified xsi:type="dcterms:W3CDTF">2019-11-13T16:59:00Z</dcterms:modified>
</cp:coreProperties>
</file>